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95" w:rsidRPr="001B1573" w:rsidRDefault="00491695" w:rsidP="00A149F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GoBack"/>
      <w:bookmarkEnd w:id="0"/>
    </w:p>
    <w:p w:rsidR="00491695" w:rsidRPr="001B1573" w:rsidRDefault="00491695" w:rsidP="00A149F5">
      <w:pPr>
        <w:jc w:val="center"/>
        <w:rPr>
          <w:rFonts w:ascii="Calibri" w:hAnsi="Calibri" w:cs="Calibri"/>
          <w:b/>
          <w:bCs/>
        </w:rPr>
      </w:pPr>
      <w:r w:rsidRPr="001B1573">
        <w:rPr>
          <w:rFonts w:ascii="Calibri" w:hAnsi="Calibri" w:cs="Calibri"/>
          <w:b/>
          <w:bCs/>
        </w:rPr>
        <w:t>Sunway Medical Centre Independent Research Ethics Committee (SREC)</w:t>
      </w:r>
    </w:p>
    <w:p w:rsidR="00491695" w:rsidRPr="001B1573" w:rsidRDefault="00491695" w:rsidP="00A149F5">
      <w:pPr>
        <w:rPr>
          <w:rFonts w:ascii="Calibri" w:hAnsi="Calibri" w:cs="Calibri"/>
          <w:b/>
          <w:bCs/>
        </w:rPr>
      </w:pPr>
    </w:p>
    <w:p w:rsidR="00491695" w:rsidRPr="001B1573" w:rsidRDefault="00491695" w:rsidP="00A149F5">
      <w:pPr>
        <w:rPr>
          <w:rFonts w:ascii="Calibri" w:hAnsi="Calibri" w:cs="Calibri"/>
          <w:b/>
          <w:bCs/>
        </w:rPr>
      </w:pPr>
    </w:p>
    <w:p w:rsidR="00491695" w:rsidRPr="001B1573" w:rsidRDefault="00491695" w:rsidP="00F55CE2">
      <w:pPr>
        <w:jc w:val="center"/>
        <w:rPr>
          <w:rFonts w:ascii="Calibri" w:hAnsi="Calibri" w:cs="Calibri"/>
          <w:b/>
          <w:bCs/>
          <w:u w:val="single"/>
        </w:rPr>
      </w:pPr>
      <w:r w:rsidRPr="001B1573">
        <w:rPr>
          <w:rFonts w:ascii="Calibri" w:hAnsi="Calibri" w:cs="Calibri"/>
          <w:b/>
          <w:bCs/>
          <w:u w:val="single"/>
        </w:rPr>
        <w:t>RESEARCH APPROVAL</w:t>
      </w:r>
      <w:r w:rsidRPr="001B1573">
        <w:rPr>
          <w:rFonts w:ascii="Calibri" w:hAnsi="Calibri" w:cs="Calibri"/>
          <w:b/>
          <w:bCs/>
          <w:color w:val="333333"/>
          <w:u w:val="single"/>
        </w:rPr>
        <w:t xml:space="preserve"> </w:t>
      </w:r>
      <w:r w:rsidRPr="001B1573">
        <w:rPr>
          <w:rFonts w:ascii="Calibri" w:hAnsi="Calibri" w:cs="Calibri"/>
          <w:b/>
          <w:bCs/>
          <w:u w:val="single"/>
        </w:rPr>
        <w:t>APPLICATION CHECKLIST</w:t>
      </w:r>
    </w:p>
    <w:p w:rsidR="00491695" w:rsidRPr="001B1573" w:rsidRDefault="00491695" w:rsidP="00F55CE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91695" w:rsidRPr="001B1573" w:rsidRDefault="00491695" w:rsidP="00173597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1B1573">
        <w:rPr>
          <w:rFonts w:ascii="Calibri" w:hAnsi="Calibri" w:cs="Calibri"/>
          <w:i/>
          <w:iCs/>
          <w:sz w:val="22"/>
          <w:szCs w:val="22"/>
        </w:rPr>
        <w:t xml:space="preserve">(Please send 3 copies (1 original and 2 photocopies) of the completed application forms with supporting documents and this checklist to: SREC Secretariat, c/o </w:t>
      </w:r>
      <w:proofErr w:type="spellStart"/>
      <w:r w:rsidRPr="001B1573">
        <w:rPr>
          <w:rFonts w:ascii="Calibri" w:hAnsi="Calibri" w:cs="Calibri"/>
          <w:i/>
          <w:iCs/>
          <w:sz w:val="22"/>
          <w:szCs w:val="22"/>
        </w:rPr>
        <w:t>SunMed</w:t>
      </w:r>
      <w:proofErr w:type="spellEnd"/>
      <w:r w:rsidRPr="001B1573">
        <w:rPr>
          <w:rFonts w:ascii="Calibri" w:hAnsi="Calibri" w:cs="Calibri"/>
          <w:i/>
          <w:iCs/>
          <w:sz w:val="22"/>
          <w:szCs w:val="22"/>
        </w:rPr>
        <w:t xml:space="preserve"> Clinical Research Centre, Sunway Medical Centre, No. 5 </w:t>
      </w:r>
      <w:proofErr w:type="spellStart"/>
      <w:r w:rsidRPr="001B1573">
        <w:rPr>
          <w:rFonts w:ascii="Calibri" w:hAnsi="Calibri" w:cs="Calibri"/>
          <w:i/>
          <w:iCs/>
          <w:sz w:val="22"/>
          <w:szCs w:val="22"/>
        </w:rPr>
        <w:t>Jalan</w:t>
      </w:r>
      <w:proofErr w:type="spellEnd"/>
      <w:r w:rsidRPr="001B1573">
        <w:rPr>
          <w:rFonts w:ascii="Calibri" w:hAnsi="Calibri" w:cs="Calibri"/>
          <w:i/>
          <w:iCs/>
          <w:sz w:val="22"/>
          <w:szCs w:val="22"/>
        </w:rPr>
        <w:t xml:space="preserve"> Lagoon Selatan, Bandar Sunway 46150 </w:t>
      </w:r>
      <w:proofErr w:type="spellStart"/>
      <w:r w:rsidRPr="001B1573">
        <w:rPr>
          <w:rFonts w:ascii="Calibri" w:hAnsi="Calibri" w:cs="Calibri"/>
          <w:i/>
          <w:iCs/>
          <w:sz w:val="22"/>
          <w:szCs w:val="22"/>
        </w:rPr>
        <w:t>Petaling</w:t>
      </w:r>
      <w:proofErr w:type="spellEnd"/>
      <w:r w:rsidRPr="001B1573">
        <w:rPr>
          <w:rFonts w:ascii="Calibri" w:hAnsi="Calibri" w:cs="Calibri"/>
          <w:i/>
          <w:iCs/>
          <w:sz w:val="22"/>
          <w:szCs w:val="22"/>
        </w:rPr>
        <w:t xml:space="preserve"> Jaya, Selangor</w:t>
      </w:r>
    </w:p>
    <w:p w:rsidR="00491695" w:rsidRPr="001B1573" w:rsidRDefault="00491695" w:rsidP="00885BE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1B1573">
        <w:rPr>
          <w:rFonts w:ascii="Calibri" w:hAnsi="Calibri" w:cs="Calibri"/>
          <w:i/>
          <w:iCs/>
          <w:sz w:val="22"/>
          <w:szCs w:val="22"/>
        </w:rPr>
        <w:t>Tel: 03-7491 1256 Fax: 7491 1255)</w:t>
      </w:r>
    </w:p>
    <w:tbl>
      <w:tblPr>
        <w:tblpPr w:leftFromText="180" w:rightFromText="180" w:vertAnchor="text" w:horzAnchor="margin" w:tblpY="19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80" w:firstRow="0" w:lastRow="0" w:firstColumn="1" w:lastColumn="0" w:noHBand="0" w:noVBand="0"/>
      </w:tblPr>
      <w:tblGrid>
        <w:gridCol w:w="2417"/>
        <w:gridCol w:w="7411"/>
      </w:tblGrid>
      <w:tr w:rsidR="00491695" w:rsidRPr="001B1573">
        <w:trPr>
          <w:trHeight w:val="530"/>
        </w:trPr>
        <w:tc>
          <w:tcPr>
            <w:tcW w:w="2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695" w:rsidRPr="001B1573" w:rsidRDefault="00491695" w:rsidP="00885BE5">
            <w:pPr>
              <w:rPr>
                <w:rFonts w:ascii="Calibri" w:hAnsi="Calibri" w:cs="Calibri"/>
                <w:b/>
                <w:bCs/>
              </w:rPr>
            </w:pPr>
            <w:r w:rsidRPr="001B1573">
              <w:rPr>
                <w:rFonts w:ascii="Calibri" w:hAnsi="Calibri" w:cs="Calibri"/>
                <w:b/>
                <w:bCs/>
                <w:sz w:val="22"/>
                <w:szCs w:val="22"/>
              </w:rPr>
              <w:t>Title of research project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1695" w:rsidRPr="001B1573" w:rsidRDefault="00491695" w:rsidP="00885BE5">
            <w:pPr>
              <w:rPr>
                <w:rFonts w:ascii="Calibri" w:hAnsi="Calibri" w:cs="Calibri"/>
              </w:rPr>
            </w:pPr>
          </w:p>
          <w:bookmarkStart w:id="1" w:name="Text1"/>
          <w:p w:rsidR="00491695" w:rsidRPr="001B1573" w:rsidRDefault="002F1C00" w:rsidP="00885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"/>
          </w:p>
          <w:p w:rsidR="00491695" w:rsidRPr="001B1573" w:rsidRDefault="00491695" w:rsidP="00885BE5">
            <w:pPr>
              <w:rPr>
                <w:rFonts w:ascii="Calibri" w:hAnsi="Calibri" w:cs="Calibri"/>
              </w:rPr>
            </w:pPr>
          </w:p>
        </w:tc>
      </w:tr>
      <w:tr w:rsidR="00491695" w:rsidRPr="001B1573">
        <w:tc>
          <w:tcPr>
            <w:tcW w:w="2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5" w:rsidRPr="001B1573" w:rsidRDefault="00491695" w:rsidP="00885BE5">
            <w:pPr>
              <w:rPr>
                <w:rFonts w:ascii="Calibri" w:hAnsi="Calibri" w:cs="Calibri"/>
                <w:b/>
                <w:bCs/>
              </w:rPr>
            </w:pPr>
            <w:r w:rsidRPr="001B1573">
              <w:rPr>
                <w:rFonts w:ascii="Calibri" w:hAnsi="Calibri" w:cs="Calibri"/>
                <w:b/>
                <w:bCs/>
                <w:sz w:val="22"/>
                <w:szCs w:val="22"/>
              </w:rPr>
              <w:t>Protocol number</w:t>
            </w:r>
          </w:p>
        </w:tc>
        <w:bookmarkStart w:id="2" w:name="Text2"/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695" w:rsidRPr="001B1573" w:rsidRDefault="002F1C00" w:rsidP="00885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"/>
          </w:p>
          <w:p w:rsidR="00491695" w:rsidRPr="001B1573" w:rsidRDefault="00491695" w:rsidP="00885BE5">
            <w:pPr>
              <w:rPr>
                <w:rFonts w:ascii="Calibri" w:hAnsi="Calibri" w:cs="Calibri"/>
              </w:rPr>
            </w:pPr>
          </w:p>
        </w:tc>
      </w:tr>
      <w:tr w:rsidR="00491695" w:rsidRPr="001B1573">
        <w:tc>
          <w:tcPr>
            <w:tcW w:w="2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5" w:rsidRPr="001B1573" w:rsidRDefault="00491695" w:rsidP="00885BE5">
            <w:pPr>
              <w:rPr>
                <w:rFonts w:ascii="Calibri" w:hAnsi="Calibri" w:cs="Calibri"/>
                <w:b/>
                <w:bCs/>
              </w:rPr>
            </w:pPr>
            <w:r w:rsidRPr="001B1573">
              <w:rPr>
                <w:rFonts w:ascii="Calibri" w:hAnsi="Calibri" w:cs="Calibri"/>
                <w:b/>
                <w:bCs/>
                <w:sz w:val="22"/>
                <w:szCs w:val="22"/>
              </w:rPr>
              <w:t>Principal Investigator</w:t>
            </w:r>
          </w:p>
        </w:tc>
        <w:bookmarkStart w:id="3" w:name="Text3"/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695" w:rsidRPr="001B1573" w:rsidRDefault="002F1C00" w:rsidP="00885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  <w:p w:rsidR="00491695" w:rsidRPr="001B1573" w:rsidRDefault="00491695" w:rsidP="00885BE5">
            <w:pPr>
              <w:rPr>
                <w:rFonts w:ascii="Calibri" w:hAnsi="Calibri" w:cs="Calibri"/>
              </w:rPr>
            </w:pPr>
          </w:p>
        </w:tc>
      </w:tr>
      <w:tr w:rsidR="00491695" w:rsidRPr="001B1573">
        <w:tc>
          <w:tcPr>
            <w:tcW w:w="2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5" w:rsidRPr="001B1573" w:rsidRDefault="00491695" w:rsidP="00885BE5">
            <w:pPr>
              <w:rPr>
                <w:rFonts w:ascii="Calibri" w:hAnsi="Calibri" w:cs="Calibri"/>
                <w:b/>
                <w:bCs/>
              </w:rPr>
            </w:pPr>
            <w:r w:rsidRPr="001B1573">
              <w:rPr>
                <w:rFonts w:ascii="Calibri" w:hAnsi="Calibri" w:cs="Calibri"/>
                <w:b/>
                <w:bCs/>
                <w:sz w:val="22"/>
                <w:szCs w:val="22"/>
              </w:rPr>
              <w:t>Research site</w:t>
            </w:r>
          </w:p>
        </w:tc>
        <w:bookmarkStart w:id="4" w:name="Text4"/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695" w:rsidRPr="001B1573" w:rsidRDefault="002F1C00" w:rsidP="00885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"/>
          </w:p>
          <w:p w:rsidR="00491695" w:rsidRPr="001B1573" w:rsidRDefault="00491695" w:rsidP="00885BE5">
            <w:pPr>
              <w:rPr>
                <w:rFonts w:ascii="Calibri" w:hAnsi="Calibri" w:cs="Calibri"/>
              </w:rPr>
            </w:pPr>
          </w:p>
        </w:tc>
      </w:tr>
      <w:tr w:rsidR="00491695" w:rsidRPr="001B1573">
        <w:tc>
          <w:tcPr>
            <w:tcW w:w="2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5" w:rsidRPr="001B1573" w:rsidRDefault="00491695" w:rsidP="00885BE5">
            <w:pPr>
              <w:rPr>
                <w:rFonts w:ascii="Calibri" w:hAnsi="Calibri" w:cs="Calibri"/>
                <w:b/>
                <w:bCs/>
              </w:rPr>
            </w:pPr>
            <w:r w:rsidRPr="001B1573">
              <w:rPr>
                <w:rFonts w:ascii="Calibri" w:hAnsi="Calibri" w:cs="Calibri"/>
                <w:b/>
                <w:bCs/>
                <w:sz w:val="22"/>
                <w:szCs w:val="22"/>
              </w:rPr>
              <w:t>Sponsor</w:t>
            </w:r>
          </w:p>
        </w:tc>
        <w:bookmarkStart w:id="5" w:name="Text5"/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1695" w:rsidRPr="001B1573" w:rsidRDefault="002F1C00" w:rsidP="00885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  <w:p w:rsidR="00491695" w:rsidRPr="001B1573" w:rsidRDefault="00491695" w:rsidP="00885BE5">
            <w:pPr>
              <w:rPr>
                <w:rFonts w:ascii="Calibri" w:hAnsi="Calibri" w:cs="Calibri"/>
              </w:rPr>
            </w:pPr>
          </w:p>
        </w:tc>
      </w:tr>
    </w:tbl>
    <w:p w:rsidR="00491695" w:rsidRPr="001B1573" w:rsidRDefault="00491695" w:rsidP="00F55CE2">
      <w:pPr>
        <w:jc w:val="center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100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980"/>
        <w:gridCol w:w="1980"/>
        <w:gridCol w:w="629"/>
        <w:gridCol w:w="1080"/>
        <w:gridCol w:w="1294"/>
      </w:tblGrid>
      <w:tr w:rsidR="00491695" w:rsidRPr="001B1573">
        <w:trPr>
          <w:trHeight w:val="233"/>
        </w:trPr>
        <w:tc>
          <w:tcPr>
            <w:tcW w:w="3060" w:type="dxa"/>
            <w:vMerge w:val="restart"/>
            <w:shd w:val="clear" w:color="auto" w:fill="D9D9D9"/>
            <w:vAlign w:val="center"/>
          </w:tcPr>
          <w:p w:rsidR="00491695" w:rsidRPr="001B1573" w:rsidRDefault="00491695" w:rsidP="00A149F5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1B157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Documentation</w:t>
            </w:r>
          </w:p>
        </w:tc>
        <w:tc>
          <w:tcPr>
            <w:tcW w:w="3960" w:type="dxa"/>
            <w:gridSpan w:val="2"/>
            <w:vMerge w:val="restart"/>
            <w:shd w:val="clear" w:color="auto" w:fill="D9D9D9"/>
            <w:vAlign w:val="center"/>
          </w:tcPr>
          <w:p w:rsidR="00491695" w:rsidRPr="001B1573" w:rsidRDefault="00491695" w:rsidP="00A149F5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1B157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Remark</w:t>
            </w:r>
          </w:p>
        </w:tc>
        <w:tc>
          <w:tcPr>
            <w:tcW w:w="3003" w:type="dxa"/>
            <w:gridSpan w:val="3"/>
            <w:shd w:val="clear" w:color="auto" w:fill="D9D9D9"/>
          </w:tcPr>
          <w:p w:rsidR="00491695" w:rsidRPr="001B1573" w:rsidRDefault="00491695" w:rsidP="00A149F5">
            <w:pPr>
              <w:ind w:right="-108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1B157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√  if attached and specify</w:t>
            </w:r>
          </w:p>
        </w:tc>
      </w:tr>
      <w:tr w:rsidR="00491695" w:rsidRPr="001B1573">
        <w:trPr>
          <w:trHeight w:val="233"/>
        </w:trPr>
        <w:tc>
          <w:tcPr>
            <w:tcW w:w="3060" w:type="dxa"/>
            <w:vMerge/>
            <w:shd w:val="clear" w:color="auto" w:fill="D9D9D9"/>
            <w:vAlign w:val="center"/>
          </w:tcPr>
          <w:p w:rsidR="00491695" w:rsidRPr="001B1573" w:rsidRDefault="00491695" w:rsidP="00A149F5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3960" w:type="dxa"/>
            <w:gridSpan w:val="2"/>
            <w:vMerge/>
            <w:shd w:val="clear" w:color="auto" w:fill="D9D9D9"/>
            <w:vAlign w:val="center"/>
          </w:tcPr>
          <w:p w:rsidR="00491695" w:rsidRPr="001B1573" w:rsidRDefault="00491695" w:rsidP="00A149F5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629" w:type="dxa"/>
            <w:shd w:val="clear" w:color="auto" w:fill="D9D9D9"/>
          </w:tcPr>
          <w:p w:rsidR="00491695" w:rsidRPr="001B1573" w:rsidRDefault="00491695" w:rsidP="00A149F5">
            <w:pPr>
              <w:ind w:right="-108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1B157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√</w:t>
            </w:r>
          </w:p>
        </w:tc>
        <w:tc>
          <w:tcPr>
            <w:tcW w:w="1080" w:type="dxa"/>
            <w:shd w:val="clear" w:color="auto" w:fill="D9D9D9"/>
          </w:tcPr>
          <w:p w:rsidR="00491695" w:rsidRPr="001B1573" w:rsidRDefault="00491695" w:rsidP="00A149F5">
            <w:pPr>
              <w:ind w:right="-108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1B157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Version</w:t>
            </w:r>
          </w:p>
        </w:tc>
        <w:tc>
          <w:tcPr>
            <w:tcW w:w="1294" w:type="dxa"/>
            <w:shd w:val="clear" w:color="auto" w:fill="D9D9D9"/>
          </w:tcPr>
          <w:p w:rsidR="00491695" w:rsidRPr="001B1573" w:rsidRDefault="00491695" w:rsidP="00A149F5">
            <w:pPr>
              <w:ind w:right="-108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1B157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Date</w:t>
            </w:r>
          </w:p>
        </w:tc>
      </w:tr>
      <w:tr w:rsidR="00491695" w:rsidRPr="001B1573">
        <w:trPr>
          <w:trHeight w:val="255"/>
        </w:trPr>
        <w:tc>
          <w:tcPr>
            <w:tcW w:w="306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>Proposal / Project Description / Protocol</w:t>
            </w:r>
          </w:p>
        </w:tc>
        <w:tc>
          <w:tcPr>
            <w:tcW w:w="3960" w:type="dxa"/>
            <w:gridSpan w:val="2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Compulsory </w:t>
            </w:r>
          </w:p>
          <w:p w:rsidR="00491695" w:rsidRPr="001B1573" w:rsidRDefault="00491695" w:rsidP="001F3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(Protocol is compulsory for clinical trials)</w:t>
            </w:r>
          </w:p>
        </w:tc>
        <w:bookmarkStart w:id="6" w:name="Check1"/>
        <w:tc>
          <w:tcPr>
            <w:tcW w:w="629" w:type="dxa"/>
          </w:tcPr>
          <w:p w:rsidR="00491695" w:rsidRPr="001B1573" w:rsidRDefault="002F1C00" w:rsidP="00F6472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6"/>
          </w:p>
        </w:tc>
        <w:bookmarkStart w:id="7" w:name="Text6"/>
        <w:tc>
          <w:tcPr>
            <w:tcW w:w="1080" w:type="dxa"/>
          </w:tcPr>
          <w:p w:rsidR="00491695" w:rsidRPr="001B1573" w:rsidRDefault="002F1C00" w:rsidP="00885BE5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  <w:bookmarkStart w:id="8" w:name="Text7"/>
        <w:tc>
          <w:tcPr>
            <w:tcW w:w="1294" w:type="dxa"/>
          </w:tcPr>
          <w:p w:rsidR="00491695" w:rsidRPr="001B1573" w:rsidRDefault="002F1C00" w:rsidP="00885BE5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491695" w:rsidRPr="001B1573">
        <w:trPr>
          <w:trHeight w:val="255"/>
        </w:trPr>
        <w:tc>
          <w:tcPr>
            <w:tcW w:w="306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>Investigator’s Brochure / Product Information Sheet</w:t>
            </w:r>
          </w:p>
        </w:tc>
        <w:tc>
          <w:tcPr>
            <w:tcW w:w="3960" w:type="dxa"/>
            <w:gridSpan w:val="2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Compulsory for clinical trials or research involving medical devices 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255"/>
        </w:trPr>
        <w:tc>
          <w:tcPr>
            <w:tcW w:w="306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>Investigator’s Curriculum Vitae</w:t>
            </w:r>
          </w:p>
        </w:tc>
        <w:tc>
          <w:tcPr>
            <w:tcW w:w="3960" w:type="dxa"/>
            <w:gridSpan w:val="2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Compulsory (signed &amp; date)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255"/>
        </w:trPr>
        <w:tc>
          <w:tcPr>
            <w:tcW w:w="306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>Co-investigator(s)’ or Supervisor(s)’ Curriculum Vitae</w:t>
            </w:r>
          </w:p>
        </w:tc>
        <w:tc>
          <w:tcPr>
            <w:tcW w:w="3960" w:type="dxa"/>
            <w:gridSpan w:val="2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Compulsory if co-investigator(s) or supervisor(s) exist (signed &amp; date)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255"/>
        </w:trPr>
        <w:tc>
          <w:tcPr>
            <w:tcW w:w="306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>Investigator(s)’ GCP Certificate</w:t>
            </w:r>
          </w:p>
        </w:tc>
        <w:tc>
          <w:tcPr>
            <w:tcW w:w="3960" w:type="dxa"/>
            <w:gridSpan w:val="2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If any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255"/>
        </w:trPr>
        <w:tc>
          <w:tcPr>
            <w:tcW w:w="306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>Company Profile</w:t>
            </w:r>
          </w:p>
        </w:tc>
        <w:tc>
          <w:tcPr>
            <w:tcW w:w="3960" w:type="dxa"/>
            <w:gridSpan w:val="2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Compulsory for research in collaboration with private companies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255"/>
        </w:trPr>
        <w:tc>
          <w:tcPr>
            <w:tcW w:w="306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>Advertising Material(s)</w:t>
            </w:r>
          </w:p>
        </w:tc>
        <w:tc>
          <w:tcPr>
            <w:tcW w:w="3960" w:type="dxa"/>
            <w:gridSpan w:val="2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If any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255"/>
        </w:trPr>
        <w:tc>
          <w:tcPr>
            <w:tcW w:w="306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>Data Collection Instrument(s)</w:t>
            </w:r>
          </w:p>
        </w:tc>
        <w:tc>
          <w:tcPr>
            <w:tcW w:w="3960" w:type="dxa"/>
            <w:gridSpan w:val="2"/>
          </w:tcPr>
          <w:p w:rsidR="00491695" w:rsidRPr="001B1573" w:rsidRDefault="00491695" w:rsidP="001F3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Surveys / Questionnaires /</w:t>
            </w:r>
            <w:proofErr w:type="spellStart"/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Iinterview</w:t>
            </w:r>
            <w:proofErr w:type="spellEnd"/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schedules (if any) 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99"/>
        </w:trPr>
        <w:tc>
          <w:tcPr>
            <w:tcW w:w="3060" w:type="dxa"/>
            <w:vMerge w:val="restart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Subject</w:t>
            </w:r>
            <w:r w:rsidRPr="001B1573">
              <w:rPr>
                <w:rFonts w:ascii="Calibri" w:hAnsi="Calibri" w:cs="Calibri"/>
                <w:sz w:val="22"/>
                <w:szCs w:val="22"/>
              </w:rPr>
              <w:t xml:space="preserve"> Information Sheet (SIS)</w:t>
            </w:r>
          </w:p>
          <w:p w:rsidR="00491695" w:rsidRPr="001B1573" w:rsidRDefault="00491695" w:rsidP="001F3034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>*</w:t>
            </w: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please refer ‘Informed Consent Form &amp; Written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Subject</w:t>
            </w: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Information Checklist’ (Checklist 2) as guidance</w:t>
            </w:r>
          </w:p>
        </w:tc>
        <w:tc>
          <w:tcPr>
            <w:tcW w:w="1980" w:type="dxa"/>
            <w:vMerge w:val="restart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Compulsory for clinical trials (please attach available translations)</w:t>
            </w:r>
          </w:p>
        </w:tc>
        <w:tc>
          <w:tcPr>
            <w:tcW w:w="198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English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97"/>
        </w:trPr>
        <w:tc>
          <w:tcPr>
            <w:tcW w:w="3060" w:type="dxa"/>
            <w:vMerge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Bahasa Malaysia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97"/>
        </w:trPr>
        <w:tc>
          <w:tcPr>
            <w:tcW w:w="3060" w:type="dxa"/>
            <w:vMerge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Chinese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97"/>
        </w:trPr>
        <w:tc>
          <w:tcPr>
            <w:tcW w:w="3060" w:type="dxa"/>
            <w:vMerge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Other Languages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99"/>
        </w:trPr>
        <w:tc>
          <w:tcPr>
            <w:tcW w:w="3060" w:type="dxa"/>
            <w:vMerge w:val="restart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 xml:space="preserve">Informed Consent Sheet (ICF) </w:t>
            </w:r>
          </w:p>
          <w:p w:rsidR="00491695" w:rsidRPr="001B1573" w:rsidRDefault="00491695" w:rsidP="001F3034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>*</w:t>
            </w: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please refer ‘Informed Consent Form &amp; Written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Subject</w:t>
            </w: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Information Checklist’ (Checklist 2) as guidance</w:t>
            </w:r>
          </w:p>
        </w:tc>
        <w:tc>
          <w:tcPr>
            <w:tcW w:w="1980" w:type="dxa"/>
            <w:vMerge w:val="restart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Compulsory for clinical trials (please attach available translations)</w:t>
            </w:r>
          </w:p>
        </w:tc>
        <w:tc>
          <w:tcPr>
            <w:tcW w:w="198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English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97"/>
        </w:trPr>
        <w:tc>
          <w:tcPr>
            <w:tcW w:w="3060" w:type="dxa"/>
            <w:vMerge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Bahasa Malaysia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97"/>
        </w:trPr>
        <w:tc>
          <w:tcPr>
            <w:tcW w:w="3060" w:type="dxa"/>
            <w:vMerge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Chinese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97"/>
        </w:trPr>
        <w:tc>
          <w:tcPr>
            <w:tcW w:w="3060" w:type="dxa"/>
            <w:vMerge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Other Languages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255"/>
        </w:trPr>
        <w:tc>
          <w:tcPr>
            <w:tcW w:w="306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lastRenderedPageBreak/>
              <w:t>Case Report Forms</w:t>
            </w:r>
          </w:p>
        </w:tc>
        <w:tc>
          <w:tcPr>
            <w:tcW w:w="3960" w:type="dxa"/>
            <w:gridSpan w:val="2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If any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255"/>
        </w:trPr>
        <w:tc>
          <w:tcPr>
            <w:tcW w:w="306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>Translation Certificate</w:t>
            </w:r>
          </w:p>
        </w:tc>
        <w:tc>
          <w:tcPr>
            <w:tcW w:w="3960" w:type="dxa"/>
            <w:gridSpan w:val="2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Compulsory for PIS and ICF attached in other languages (clinical trials)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273"/>
        </w:trPr>
        <w:tc>
          <w:tcPr>
            <w:tcW w:w="306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>Budget Allocation Sheet</w:t>
            </w:r>
          </w:p>
        </w:tc>
        <w:tc>
          <w:tcPr>
            <w:tcW w:w="3960" w:type="dxa"/>
            <w:gridSpan w:val="2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If any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273"/>
        </w:trPr>
        <w:tc>
          <w:tcPr>
            <w:tcW w:w="306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>Other Ethics Approval Letter</w:t>
            </w:r>
          </w:p>
        </w:tc>
        <w:tc>
          <w:tcPr>
            <w:tcW w:w="3960" w:type="dxa"/>
            <w:gridSpan w:val="2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If any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273"/>
        </w:trPr>
        <w:tc>
          <w:tcPr>
            <w:tcW w:w="306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>Institutional Approval / Letter of Support</w:t>
            </w:r>
          </w:p>
        </w:tc>
        <w:tc>
          <w:tcPr>
            <w:tcW w:w="3960" w:type="dxa"/>
            <w:gridSpan w:val="2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Compulsory for investigator-initiated study or student project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273"/>
        </w:trPr>
        <w:tc>
          <w:tcPr>
            <w:tcW w:w="306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>Letter of Indemnification</w:t>
            </w:r>
          </w:p>
        </w:tc>
        <w:tc>
          <w:tcPr>
            <w:tcW w:w="3960" w:type="dxa"/>
            <w:gridSpan w:val="2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Compulsory for industry-sponsored study 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273"/>
        </w:trPr>
        <w:tc>
          <w:tcPr>
            <w:tcW w:w="306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 xml:space="preserve">Insurance Statement </w:t>
            </w:r>
          </w:p>
        </w:tc>
        <w:tc>
          <w:tcPr>
            <w:tcW w:w="3960" w:type="dxa"/>
            <w:gridSpan w:val="2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B1573">
              <w:rPr>
                <w:rFonts w:ascii="Calibri" w:hAnsi="Calibri" w:cs="Calibri"/>
                <w:i/>
                <w:iCs/>
                <w:sz w:val="22"/>
                <w:szCs w:val="22"/>
              </w:rPr>
              <w:t>Compulsory for industry-sponsored study</w:t>
            </w: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91695" w:rsidRPr="001B1573">
        <w:trPr>
          <w:trHeight w:val="273"/>
        </w:trPr>
        <w:tc>
          <w:tcPr>
            <w:tcW w:w="3060" w:type="dxa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</w:rPr>
            </w:pPr>
            <w:r w:rsidRPr="001B1573">
              <w:rPr>
                <w:rFonts w:ascii="Calibri" w:hAnsi="Calibri" w:cs="Calibri"/>
                <w:sz w:val="22"/>
                <w:szCs w:val="22"/>
              </w:rPr>
              <w:t>Others, specify: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9" w:name="Text8"/>
            <w:r w:rsidR="002F1C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2F1C00">
              <w:rPr>
                <w:rFonts w:ascii="Calibri" w:hAnsi="Calibri" w:cs="Calibri"/>
                <w:sz w:val="22"/>
                <w:szCs w:val="22"/>
              </w:rPr>
            </w:r>
            <w:r w:rsidR="002F1C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2F1C0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960" w:type="dxa"/>
            <w:gridSpan w:val="2"/>
          </w:tcPr>
          <w:p w:rsidR="00491695" w:rsidRPr="001B1573" w:rsidRDefault="00491695" w:rsidP="00885BE5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29" w:type="dxa"/>
          </w:tcPr>
          <w:p w:rsidR="00491695" w:rsidRPr="001B1573" w:rsidRDefault="002F1C00" w:rsidP="009875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FORMCHECKBOX </w:instrText>
            </w:r>
            <w:r w:rsidR="008B0A3E">
              <w:rPr>
                <w:rFonts w:ascii="Calibri" w:hAnsi="Calibri" w:cs="Calibri"/>
              </w:rPr>
            </w:r>
            <w:r w:rsidR="008B0A3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94" w:type="dxa"/>
          </w:tcPr>
          <w:p w:rsidR="00491695" w:rsidRPr="001B1573" w:rsidRDefault="002F1C00" w:rsidP="009875A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1695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 w:rsidR="00491695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:rsidR="00491695" w:rsidRPr="001B1573" w:rsidRDefault="00491695" w:rsidP="00CA481F">
      <w:pPr>
        <w:rPr>
          <w:rFonts w:ascii="Calibri" w:hAnsi="Calibri" w:cs="Calibri"/>
          <w:sz w:val="22"/>
          <w:szCs w:val="22"/>
        </w:rPr>
      </w:pPr>
    </w:p>
    <w:sectPr w:rsidR="00491695" w:rsidRPr="001B1573" w:rsidSect="00CA481F">
      <w:footerReference w:type="default" r:id="rId7"/>
      <w:pgSz w:w="12240" w:h="15840"/>
      <w:pgMar w:top="630" w:right="1440" w:bottom="81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3E" w:rsidRDefault="008B0A3E">
      <w:r>
        <w:separator/>
      </w:r>
    </w:p>
    <w:p w:rsidR="008B0A3E" w:rsidRDefault="008B0A3E"/>
  </w:endnote>
  <w:endnote w:type="continuationSeparator" w:id="0">
    <w:p w:rsidR="008B0A3E" w:rsidRDefault="008B0A3E">
      <w:r>
        <w:continuationSeparator/>
      </w:r>
    </w:p>
    <w:p w:rsidR="008B0A3E" w:rsidRDefault="008B0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95" w:rsidRPr="001B1573" w:rsidRDefault="00491695" w:rsidP="001B1573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Checklist 1</w:t>
    </w:r>
    <w:r w:rsidRPr="001B1573">
      <w:rPr>
        <w:rFonts w:ascii="Calibri" w:hAnsi="Calibri" w:cs="Calibri"/>
        <w:sz w:val="18"/>
        <w:szCs w:val="18"/>
      </w:rPr>
      <w:tab/>
    </w:r>
    <w:r w:rsidR="00550D82">
      <w:rPr>
        <w:rFonts w:ascii="Calibri" w:hAnsi="Calibri" w:cs="Calibri"/>
        <w:sz w:val="18"/>
        <w:szCs w:val="18"/>
      </w:rPr>
      <w:t>04</w:t>
    </w:r>
    <w:r w:rsidR="004F6C5D">
      <w:rPr>
        <w:rFonts w:ascii="Calibri" w:hAnsi="Calibri" w:cs="Calibri"/>
        <w:sz w:val="18"/>
        <w:szCs w:val="18"/>
      </w:rPr>
      <w:t xml:space="preserve"> </w:t>
    </w:r>
    <w:r w:rsidR="00550D82">
      <w:rPr>
        <w:rFonts w:ascii="Calibri" w:hAnsi="Calibri" w:cs="Calibri"/>
        <w:sz w:val="18"/>
        <w:szCs w:val="18"/>
      </w:rPr>
      <w:t>Jan</w:t>
    </w:r>
    <w:r w:rsidR="00046EE6">
      <w:rPr>
        <w:rFonts w:ascii="Calibri" w:hAnsi="Calibri" w:cs="Calibri"/>
        <w:sz w:val="18"/>
        <w:szCs w:val="18"/>
      </w:rPr>
      <w:t>uary</w:t>
    </w:r>
    <w:r w:rsidR="005B662F">
      <w:rPr>
        <w:rFonts w:ascii="Calibri" w:hAnsi="Calibri" w:cs="Calibri"/>
        <w:sz w:val="18"/>
        <w:szCs w:val="18"/>
      </w:rPr>
      <w:t xml:space="preserve"> 201</w:t>
    </w:r>
    <w:r w:rsidR="00550D82">
      <w:rPr>
        <w:rFonts w:ascii="Calibri" w:hAnsi="Calibri" w:cs="Calibri"/>
        <w:sz w:val="18"/>
        <w:szCs w:val="18"/>
      </w:rPr>
      <w:t>9</w:t>
    </w:r>
  </w:p>
  <w:p w:rsidR="00491695" w:rsidRPr="001B1573" w:rsidRDefault="00491695" w:rsidP="00A149F5">
    <w:pPr>
      <w:tabs>
        <w:tab w:val="right" w:pos="9360"/>
      </w:tabs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3E" w:rsidRDefault="008B0A3E">
      <w:r>
        <w:separator/>
      </w:r>
    </w:p>
    <w:p w:rsidR="008B0A3E" w:rsidRDefault="008B0A3E"/>
  </w:footnote>
  <w:footnote w:type="continuationSeparator" w:id="0">
    <w:p w:rsidR="008B0A3E" w:rsidRDefault="008B0A3E">
      <w:r>
        <w:continuationSeparator/>
      </w:r>
    </w:p>
    <w:p w:rsidR="008B0A3E" w:rsidRDefault="008B0A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3761"/>
    <w:multiLevelType w:val="multilevel"/>
    <w:tmpl w:val="5C26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23"/>
    <w:rsid w:val="00040B15"/>
    <w:rsid w:val="00046EE6"/>
    <w:rsid w:val="00082C73"/>
    <w:rsid w:val="000A285A"/>
    <w:rsid w:val="000A3E75"/>
    <w:rsid w:val="00173597"/>
    <w:rsid w:val="0017485C"/>
    <w:rsid w:val="00191085"/>
    <w:rsid w:val="001B1573"/>
    <w:rsid w:val="001D4ECB"/>
    <w:rsid w:val="001D6F6F"/>
    <w:rsid w:val="001F0DCF"/>
    <w:rsid w:val="001F3034"/>
    <w:rsid w:val="00281732"/>
    <w:rsid w:val="00297123"/>
    <w:rsid w:val="002B587C"/>
    <w:rsid w:val="002E1861"/>
    <w:rsid w:val="002F1C00"/>
    <w:rsid w:val="0036277F"/>
    <w:rsid w:val="00405DA5"/>
    <w:rsid w:val="00417959"/>
    <w:rsid w:val="00427E1A"/>
    <w:rsid w:val="0043382C"/>
    <w:rsid w:val="004838AB"/>
    <w:rsid w:val="00491695"/>
    <w:rsid w:val="004A447B"/>
    <w:rsid w:val="004C7B61"/>
    <w:rsid w:val="004E5EC1"/>
    <w:rsid w:val="004F6C5D"/>
    <w:rsid w:val="0052015D"/>
    <w:rsid w:val="00520229"/>
    <w:rsid w:val="00550D82"/>
    <w:rsid w:val="00597E6C"/>
    <w:rsid w:val="005A7921"/>
    <w:rsid w:val="005B662F"/>
    <w:rsid w:val="00633897"/>
    <w:rsid w:val="0065028D"/>
    <w:rsid w:val="0065177E"/>
    <w:rsid w:val="00661D51"/>
    <w:rsid w:val="006628F1"/>
    <w:rsid w:val="00676F36"/>
    <w:rsid w:val="0069783D"/>
    <w:rsid w:val="006B0B7D"/>
    <w:rsid w:val="006B5F83"/>
    <w:rsid w:val="006D5A5C"/>
    <w:rsid w:val="00712FD7"/>
    <w:rsid w:val="00752AF6"/>
    <w:rsid w:val="00784A0C"/>
    <w:rsid w:val="007B7BA0"/>
    <w:rsid w:val="007D0E74"/>
    <w:rsid w:val="00811470"/>
    <w:rsid w:val="00835660"/>
    <w:rsid w:val="0085589A"/>
    <w:rsid w:val="00885BE5"/>
    <w:rsid w:val="008B0A3E"/>
    <w:rsid w:val="008C5673"/>
    <w:rsid w:val="00926D99"/>
    <w:rsid w:val="009548D0"/>
    <w:rsid w:val="00972FA7"/>
    <w:rsid w:val="009830C0"/>
    <w:rsid w:val="009875AC"/>
    <w:rsid w:val="009A52C5"/>
    <w:rsid w:val="009B6C00"/>
    <w:rsid w:val="009B797D"/>
    <w:rsid w:val="00A12D37"/>
    <w:rsid w:val="00A149F5"/>
    <w:rsid w:val="00A71C36"/>
    <w:rsid w:val="00A921D2"/>
    <w:rsid w:val="00A94A0B"/>
    <w:rsid w:val="00AC5B8A"/>
    <w:rsid w:val="00AD65AB"/>
    <w:rsid w:val="00B6766C"/>
    <w:rsid w:val="00C10A70"/>
    <w:rsid w:val="00C552C0"/>
    <w:rsid w:val="00C672DB"/>
    <w:rsid w:val="00CA481F"/>
    <w:rsid w:val="00CA6ADF"/>
    <w:rsid w:val="00CB1E2C"/>
    <w:rsid w:val="00CE18A8"/>
    <w:rsid w:val="00D171A3"/>
    <w:rsid w:val="00DC0829"/>
    <w:rsid w:val="00DE1B80"/>
    <w:rsid w:val="00E048B4"/>
    <w:rsid w:val="00E57D32"/>
    <w:rsid w:val="00E607B8"/>
    <w:rsid w:val="00EF60F1"/>
    <w:rsid w:val="00F43A81"/>
    <w:rsid w:val="00F51698"/>
    <w:rsid w:val="00F55CE2"/>
    <w:rsid w:val="00F64721"/>
    <w:rsid w:val="00F75C7E"/>
    <w:rsid w:val="00F93DE0"/>
    <w:rsid w:val="00F96748"/>
    <w:rsid w:val="00FA73DB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189D6BA-F33F-46C9-ABCD-F8E8C344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1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1085"/>
    <w:pPr>
      <w:keepNext/>
      <w:outlineLvl w:val="0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1085"/>
    <w:pPr>
      <w:keepNext/>
      <w:jc w:val="center"/>
      <w:outlineLvl w:val="3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91085"/>
    <w:pPr>
      <w:keepNext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285A"/>
    <w:rPr>
      <w:rFonts w:ascii="Cambria" w:eastAsia="SimSun" w:hAnsi="Cambria" w:cs="Cambria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A285A"/>
    <w:rPr>
      <w:rFonts w:ascii="Calibri" w:eastAsia="SimSun" w:hAnsi="Calibri" w:cs="Calibri"/>
      <w:b/>
      <w:bCs/>
      <w:sz w:val="28"/>
      <w:szCs w:val="2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A285A"/>
    <w:rPr>
      <w:rFonts w:ascii="Cambria" w:eastAsia="SimSun" w:hAnsi="Cambria" w:cs="Cambria"/>
      <w:lang w:eastAsia="en-US"/>
    </w:rPr>
  </w:style>
  <w:style w:type="table" w:styleId="TableGrid">
    <w:name w:val="Table Grid"/>
    <w:basedOn w:val="TableNormal"/>
    <w:uiPriority w:val="99"/>
    <w:rsid w:val="002971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191085"/>
    <w:pPr>
      <w:ind w:left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A285A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9108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285A"/>
    <w:rPr>
      <w:sz w:val="24"/>
      <w:szCs w:val="24"/>
      <w:lang w:eastAsia="en-US"/>
    </w:rPr>
  </w:style>
  <w:style w:type="table" w:styleId="TableClassic4">
    <w:name w:val="Table Classic 4"/>
    <w:basedOn w:val="TableNormal"/>
    <w:uiPriority w:val="99"/>
    <w:rsid w:val="00C552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uiPriority w:val="99"/>
    <w:rsid w:val="00B6766C"/>
  </w:style>
  <w:style w:type="paragraph" w:styleId="Footer">
    <w:name w:val="footer"/>
    <w:basedOn w:val="Normal"/>
    <w:link w:val="FooterChar"/>
    <w:uiPriority w:val="99"/>
    <w:rsid w:val="00E04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481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1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1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Sunway Medical Centre Independent Research Ethics Committee (SREC)</vt:lpstr>
    </vt:vector>
  </TitlesOfParts>
  <Company>smc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Sunway Medical Centre Independent Research Ethics Committee (SREC)</dc:title>
  <dc:creator>smc</dc:creator>
  <cp:lastModifiedBy>Wong Sok Yee</cp:lastModifiedBy>
  <cp:revision>2</cp:revision>
  <cp:lastPrinted>2011-11-17T08:13:00Z</cp:lastPrinted>
  <dcterms:created xsi:type="dcterms:W3CDTF">2022-06-02T10:44:00Z</dcterms:created>
  <dcterms:modified xsi:type="dcterms:W3CDTF">2022-06-02T10:44:00Z</dcterms:modified>
</cp:coreProperties>
</file>